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844" w:rsidRDefault="00A40AF9" w:rsidP="00A45EDF">
      <w:pPr>
        <w:jc w:val="center"/>
        <w:rPr>
          <w:b/>
          <w:lang w:val="en-US"/>
        </w:rPr>
      </w:pPr>
      <w:r>
        <w:rPr>
          <w:b/>
          <w:lang w:val="en-US"/>
        </w:rPr>
        <w:t>MSc in Business Admini</w:t>
      </w:r>
      <w:r w:rsidR="00980A90">
        <w:rPr>
          <w:b/>
          <w:lang w:val="en-US"/>
        </w:rPr>
        <w:t>stration and E-business</w:t>
      </w:r>
      <w:r w:rsidR="00856844">
        <w:rPr>
          <w:b/>
          <w:lang w:val="en-US"/>
        </w:rPr>
        <w:t>:</w:t>
      </w:r>
    </w:p>
    <w:p w:rsidR="00917D23" w:rsidRDefault="00A45EDF" w:rsidP="00A45EDF">
      <w:pPr>
        <w:jc w:val="center"/>
        <w:rPr>
          <w:b/>
          <w:lang w:val="en-US"/>
        </w:rPr>
      </w:pPr>
      <w:r w:rsidRPr="00A45EDF">
        <w:rPr>
          <w:b/>
          <w:lang w:val="en-US"/>
        </w:rPr>
        <w:t>SELF-ASSESSMENT (COURSE MATCHING)</w:t>
      </w:r>
    </w:p>
    <w:p w:rsidR="00786ECE" w:rsidRDefault="00786ECE" w:rsidP="00A45EDF">
      <w:pPr>
        <w:jc w:val="center"/>
        <w:rPr>
          <w:b/>
          <w:lang w:val="en-US"/>
        </w:rPr>
      </w:pPr>
    </w:p>
    <w:p w:rsidR="003B7902" w:rsidRPr="0061037D" w:rsidRDefault="003B7902" w:rsidP="003B7902">
      <w:pPr>
        <w:pStyle w:val="ListParagraph"/>
        <w:numPr>
          <w:ilvl w:val="0"/>
          <w:numId w:val="1"/>
        </w:numPr>
        <w:rPr>
          <w:lang w:val="en-US"/>
        </w:rPr>
      </w:pPr>
      <w:r w:rsidRPr="0061037D">
        <w:rPr>
          <w:lang w:val="en-US"/>
        </w:rPr>
        <w:t>Download this form and be sure to save it on your computer</w:t>
      </w:r>
      <w:r w:rsidRPr="0061037D">
        <w:rPr>
          <w:lang w:val="en-US"/>
        </w:rPr>
        <w:br/>
      </w:r>
    </w:p>
    <w:p w:rsidR="003B7902" w:rsidRPr="0061037D" w:rsidRDefault="003B7902" w:rsidP="003B7902">
      <w:pPr>
        <w:pStyle w:val="ListParagraph"/>
        <w:numPr>
          <w:ilvl w:val="0"/>
          <w:numId w:val="1"/>
        </w:numPr>
        <w:rPr>
          <w:lang w:val="en-US"/>
        </w:rPr>
      </w:pPr>
      <w:r w:rsidRPr="0061037D">
        <w:rPr>
          <w:lang w:val="en-US"/>
        </w:rPr>
        <w:t xml:space="preserve">In the </w:t>
      </w:r>
      <w:r w:rsidRPr="0061037D">
        <w:rPr>
          <w:b/>
          <w:lang w:val="en-US"/>
        </w:rPr>
        <w:t>second column</w:t>
      </w:r>
      <w:r w:rsidRPr="0061037D">
        <w:rPr>
          <w:lang w:val="en-US"/>
        </w:rPr>
        <w:t>, fill in course(s) from your bachelor level qualifications, that you believe fulfil the corresponding entry requirement (ECTS-points and content must match, remember to be critical and err on the side of caution)</w:t>
      </w:r>
      <w:r w:rsidRPr="0061037D">
        <w:rPr>
          <w:lang w:val="en-US"/>
        </w:rPr>
        <w:br/>
      </w:r>
    </w:p>
    <w:p w:rsidR="003B7902" w:rsidRPr="0061037D" w:rsidRDefault="003B7902" w:rsidP="003B7902">
      <w:pPr>
        <w:pStyle w:val="ListParagraph"/>
        <w:numPr>
          <w:ilvl w:val="0"/>
          <w:numId w:val="1"/>
        </w:numPr>
        <w:rPr>
          <w:lang w:val="en-US"/>
        </w:rPr>
      </w:pPr>
      <w:r w:rsidRPr="0061037D">
        <w:rPr>
          <w:lang w:val="en-US"/>
        </w:rPr>
        <w:t xml:space="preserve">In the </w:t>
      </w:r>
      <w:r w:rsidRPr="0061037D">
        <w:rPr>
          <w:b/>
          <w:lang w:val="en-US"/>
        </w:rPr>
        <w:t>third column</w:t>
      </w:r>
      <w:r w:rsidRPr="0061037D">
        <w:rPr>
          <w:lang w:val="en-US"/>
        </w:rPr>
        <w:t xml:space="preserve">, tell us where the course is documented (one of the following: grade transcript uploaded; course registration of remaining </w:t>
      </w:r>
      <w:r>
        <w:rPr>
          <w:lang w:val="en-US"/>
        </w:rPr>
        <w:t>bachelor courses; statement with planned summer university supplementary courses</w:t>
      </w:r>
      <w:r w:rsidRPr="0061037D">
        <w:rPr>
          <w:lang w:val="en-US"/>
        </w:rPr>
        <w:t>)</w:t>
      </w:r>
      <w:r w:rsidRPr="0061037D">
        <w:rPr>
          <w:lang w:val="en-US"/>
        </w:rPr>
        <w:br/>
      </w:r>
    </w:p>
    <w:p w:rsidR="003B7902" w:rsidRDefault="003B7902" w:rsidP="003B7902">
      <w:pPr>
        <w:pStyle w:val="ListParagraph"/>
        <w:numPr>
          <w:ilvl w:val="0"/>
          <w:numId w:val="1"/>
        </w:numPr>
        <w:rPr>
          <w:lang w:val="en-US"/>
        </w:rPr>
      </w:pPr>
      <w:r>
        <w:rPr>
          <w:lang w:val="en-US"/>
        </w:rPr>
        <w:t xml:space="preserve">In the </w:t>
      </w:r>
      <w:r w:rsidRPr="0061037D">
        <w:rPr>
          <w:b/>
          <w:lang w:val="en-US"/>
        </w:rPr>
        <w:t>fourth column</w:t>
      </w:r>
      <w:r>
        <w:rPr>
          <w:lang w:val="en-US"/>
        </w:rPr>
        <w:t>, tell us the n</w:t>
      </w:r>
      <w:r w:rsidRPr="0061037D">
        <w:rPr>
          <w:lang w:val="en-US"/>
        </w:rPr>
        <w:t xml:space="preserve">ame </w:t>
      </w:r>
      <w:r>
        <w:rPr>
          <w:lang w:val="en-US"/>
        </w:rPr>
        <w:t xml:space="preserve">of </w:t>
      </w:r>
      <w:r w:rsidRPr="0061037D">
        <w:rPr>
          <w:lang w:val="en-US"/>
        </w:rPr>
        <w:t>the file in your application that has the c</w:t>
      </w:r>
      <w:r>
        <w:rPr>
          <w:lang w:val="en-US"/>
        </w:rPr>
        <w:t>orresponding course description</w:t>
      </w:r>
      <w:r>
        <w:rPr>
          <w:lang w:val="en-US"/>
        </w:rPr>
        <w:br/>
      </w:r>
    </w:p>
    <w:p w:rsidR="003223A3" w:rsidRPr="003B7902" w:rsidRDefault="003B7902" w:rsidP="003B7902">
      <w:pPr>
        <w:pStyle w:val="ListParagraph"/>
        <w:numPr>
          <w:ilvl w:val="0"/>
          <w:numId w:val="1"/>
        </w:numPr>
        <w:rPr>
          <w:lang w:val="en-US"/>
        </w:rPr>
      </w:pPr>
      <w:r w:rsidRPr="003B7902">
        <w:rPr>
          <w:lang w:val="en-US"/>
        </w:rPr>
        <w:t>Once completed, upload the saved file to your application (make sure your changes have been saved. It is your responsibility to ensure that you do not upload an empty form to your application)</w:t>
      </w:r>
    </w:p>
    <w:p w:rsidR="003223A3" w:rsidRDefault="003223A3" w:rsidP="003223A3">
      <w:pPr>
        <w:rPr>
          <w:lang w:val="en-US"/>
        </w:rPr>
      </w:pPr>
    </w:p>
    <w:p w:rsidR="00CF3CCD" w:rsidRDefault="00CF3CCD" w:rsidP="003223A3">
      <w:pPr>
        <w:rPr>
          <w:lang w:val="en-US"/>
        </w:rPr>
      </w:pPr>
    </w:p>
    <w:p w:rsidR="00CF3CCD" w:rsidRDefault="00CF3CCD" w:rsidP="00CF3CCD">
      <w:pPr>
        <w:jc w:val="center"/>
        <w:rPr>
          <w:b/>
          <w:i/>
          <w:lang w:val="en-US"/>
        </w:rPr>
      </w:pPr>
      <w:r>
        <w:rPr>
          <w:b/>
          <w:i/>
          <w:lang w:val="en-US"/>
        </w:rPr>
        <w:t>Example of how to fill out the self-assessment form</w:t>
      </w:r>
    </w:p>
    <w:p w:rsidR="00CF3CCD" w:rsidRPr="00CF3CCD" w:rsidRDefault="00CF3CCD" w:rsidP="00CF3CCD">
      <w:pPr>
        <w:jc w:val="center"/>
        <w:rPr>
          <w:b/>
          <w:i/>
          <w:lang w:val="en-US"/>
        </w:rPr>
      </w:pPr>
    </w:p>
    <w:tbl>
      <w:tblPr>
        <w:tblStyle w:val="TableGrid"/>
        <w:tblW w:w="0" w:type="auto"/>
        <w:tblLook w:val="04A0" w:firstRow="1" w:lastRow="0" w:firstColumn="1" w:lastColumn="0" w:noHBand="0" w:noVBand="1"/>
      </w:tblPr>
      <w:tblGrid>
        <w:gridCol w:w="3334"/>
        <w:gridCol w:w="2030"/>
        <w:gridCol w:w="2168"/>
        <w:gridCol w:w="2096"/>
      </w:tblGrid>
      <w:tr w:rsidR="00CF3CCD" w:rsidTr="00E811CA">
        <w:tc>
          <w:tcPr>
            <w:tcW w:w="3334" w:type="dxa"/>
          </w:tcPr>
          <w:p w:rsidR="00CF3CCD" w:rsidRDefault="00CF3CCD" w:rsidP="00E811CA">
            <w:pPr>
              <w:jc w:val="center"/>
              <w:rPr>
                <w:b/>
                <w:lang w:val="en-US"/>
              </w:rPr>
            </w:pPr>
            <w:r>
              <w:rPr>
                <w:b/>
                <w:lang w:val="en-US"/>
              </w:rPr>
              <w:t xml:space="preserve">PROGRAMME SPECIFIC ENTRY </w:t>
            </w:r>
            <w:r>
              <w:rPr>
                <w:b/>
                <w:lang w:val="en-US"/>
              </w:rPr>
              <w:br/>
              <w:t>REQUIREMENT</w:t>
            </w:r>
          </w:p>
        </w:tc>
        <w:tc>
          <w:tcPr>
            <w:tcW w:w="2030" w:type="dxa"/>
          </w:tcPr>
          <w:p w:rsidR="00CF3CCD" w:rsidRDefault="00CF3CCD" w:rsidP="00E811CA">
            <w:pPr>
              <w:jc w:val="center"/>
              <w:rPr>
                <w:b/>
                <w:lang w:val="en-US"/>
              </w:rPr>
            </w:pPr>
            <w:r>
              <w:rPr>
                <w:b/>
                <w:lang w:val="en-US"/>
              </w:rPr>
              <w:t>YOUR COURSE AS A POTENTIAL MATCH</w:t>
            </w:r>
          </w:p>
        </w:tc>
        <w:tc>
          <w:tcPr>
            <w:tcW w:w="2168" w:type="dxa"/>
          </w:tcPr>
          <w:p w:rsidR="00CF3CCD" w:rsidRDefault="00CF3CCD" w:rsidP="00E811CA">
            <w:pPr>
              <w:jc w:val="center"/>
              <w:rPr>
                <w:b/>
                <w:lang w:val="en-US"/>
              </w:rPr>
            </w:pPr>
            <w:r>
              <w:rPr>
                <w:b/>
                <w:lang w:val="en-US"/>
              </w:rPr>
              <w:t xml:space="preserve">WHERE </w:t>
            </w:r>
            <w:proofErr w:type="gramStart"/>
            <w:r>
              <w:rPr>
                <w:b/>
                <w:lang w:val="en-US"/>
              </w:rPr>
              <w:t>IS THE COURSE DOCUMENTED</w:t>
            </w:r>
            <w:proofErr w:type="gramEnd"/>
            <w:r>
              <w:rPr>
                <w:b/>
                <w:lang w:val="en-US"/>
              </w:rPr>
              <w:t>?</w:t>
            </w:r>
          </w:p>
        </w:tc>
        <w:tc>
          <w:tcPr>
            <w:tcW w:w="2096" w:type="dxa"/>
          </w:tcPr>
          <w:p w:rsidR="00CF3CCD" w:rsidRDefault="00CF3CCD" w:rsidP="00E811CA">
            <w:pPr>
              <w:jc w:val="center"/>
              <w:rPr>
                <w:b/>
                <w:lang w:val="en-US"/>
              </w:rPr>
            </w:pPr>
            <w:r>
              <w:rPr>
                <w:b/>
                <w:lang w:val="en-US"/>
              </w:rPr>
              <w:t>COURSE DESCRIPTION</w:t>
            </w:r>
            <w:r>
              <w:rPr>
                <w:b/>
                <w:lang w:val="en-US"/>
              </w:rPr>
              <w:br/>
              <w:t>FILE NAME</w:t>
            </w:r>
          </w:p>
          <w:p w:rsidR="00CF3CCD" w:rsidRDefault="00CF3CCD" w:rsidP="00E811CA">
            <w:pPr>
              <w:rPr>
                <w:b/>
                <w:lang w:val="en-US"/>
              </w:rPr>
            </w:pPr>
          </w:p>
        </w:tc>
      </w:tr>
      <w:tr w:rsidR="00CF3CCD" w:rsidRPr="00C00AA0" w:rsidTr="00E811CA">
        <w:tc>
          <w:tcPr>
            <w:tcW w:w="3334" w:type="dxa"/>
          </w:tcPr>
          <w:p w:rsidR="00CF3CCD" w:rsidRPr="00C00AA0" w:rsidRDefault="00CF3CCD" w:rsidP="00E811CA">
            <w:pPr>
              <w:jc w:val="center"/>
              <w:rPr>
                <w:b/>
                <w:i/>
                <w:color w:val="2E74B5" w:themeColor="accent1" w:themeShade="BF"/>
                <w:sz w:val="20"/>
                <w:szCs w:val="20"/>
                <w:lang w:val="en-US"/>
              </w:rPr>
            </w:pPr>
            <w:r w:rsidRPr="00C00AA0">
              <w:rPr>
                <w:b/>
                <w:i/>
                <w:color w:val="2E74B5" w:themeColor="accent1" w:themeShade="BF"/>
                <w:sz w:val="20"/>
                <w:szCs w:val="20"/>
                <w:lang w:val="en-US"/>
              </w:rPr>
              <w:t>Example: Marketing (5 ECTS-points)</w:t>
            </w:r>
            <w:r w:rsidRPr="00C00AA0">
              <w:rPr>
                <w:b/>
                <w:i/>
                <w:color w:val="2E74B5" w:themeColor="accent1" w:themeShade="BF"/>
                <w:sz w:val="20"/>
                <w:szCs w:val="20"/>
                <w:lang w:val="en-US"/>
              </w:rPr>
              <w:br/>
            </w:r>
          </w:p>
        </w:tc>
        <w:tc>
          <w:tcPr>
            <w:tcW w:w="2030" w:type="dxa"/>
          </w:tcPr>
          <w:p w:rsidR="00CF3CCD" w:rsidRPr="00C00AA0" w:rsidRDefault="00CF3CCD" w:rsidP="00E811CA">
            <w:pPr>
              <w:jc w:val="center"/>
              <w:rPr>
                <w:b/>
                <w:i/>
                <w:color w:val="2E74B5" w:themeColor="accent1" w:themeShade="BF"/>
                <w:sz w:val="20"/>
                <w:szCs w:val="20"/>
                <w:lang w:val="en-US"/>
              </w:rPr>
            </w:pPr>
            <w:r w:rsidRPr="00C00AA0">
              <w:rPr>
                <w:b/>
                <w:i/>
                <w:color w:val="2E74B5" w:themeColor="accent1" w:themeShade="BF"/>
                <w:sz w:val="20"/>
                <w:szCs w:val="20"/>
                <w:lang w:val="en-US"/>
              </w:rPr>
              <w:t>Marketing A (3 ECTS-points)</w:t>
            </w:r>
            <w:r w:rsidRPr="00C00AA0">
              <w:rPr>
                <w:b/>
                <w:i/>
                <w:color w:val="2E74B5" w:themeColor="accent1" w:themeShade="BF"/>
                <w:sz w:val="20"/>
                <w:szCs w:val="20"/>
                <w:lang w:val="en-US"/>
              </w:rPr>
              <w:br/>
              <w:t>Marketing B (3 ECTS-points)</w:t>
            </w:r>
          </w:p>
        </w:tc>
        <w:tc>
          <w:tcPr>
            <w:tcW w:w="2168" w:type="dxa"/>
          </w:tcPr>
          <w:p w:rsidR="00CF3CCD" w:rsidRPr="00C00AA0" w:rsidRDefault="00CF3CCD" w:rsidP="00E811CA">
            <w:pPr>
              <w:jc w:val="center"/>
              <w:rPr>
                <w:b/>
                <w:i/>
                <w:color w:val="2E74B5" w:themeColor="accent1" w:themeShade="BF"/>
                <w:sz w:val="20"/>
                <w:szCs w:val="20"/>
                <w:lang w:val="en-US"/>
              </w:rPr>
            </w:pPr>
            <w:r w:rsidRPr="00C00AA0">
              <w:rPr>
                <w:b/>
                <w:i/>
                <w:color w:val="2E74B5" w:themeColor="accent1" w:themeShade="BF"/>
                <w:sz w:val="20"/>
                <w:szCs w:val="20"/>
                <w:lang w:val="en-US"/>
              </w:rPr>
              <w:t>Marketing A: current grade transcript</w:t>
            </w:r>
            <w:r w:rsidRPr="00C00AA0">
              <w:rPr>
                <w:b/>
                <w:i/>
                <w:color w:val="2E74B5" w:themeColor="accent1" w:themeShade="BF"/>
                <w:sz w:val="20"/>
                <w:szCs w:val="20"/>
                <w:lang w:val="en-US"/>
              </w:rPr>
              <w:br/>
              <w:t>Marketing B: spring course registration</w:t>
            </w:r>
          </w:p>
        </w:tc>
        <w:tc>
          <w:tcPr>
            <w:tcW w:w="2096" w:type="dxa"/>
          </w:tcPr>
          <w:p w:rsidR="00CF3CCD" w:rsidRPr="00C00AA0" w:rsidRDefault="00CF3CCD" w:rsidP="00E811CA">
            <w:pPr>
              <w:jc w:val="center"/>
              <w:rPr>
                <w:b/>
                <w:i/>
                <w:color w:val="2E74B5" w:themeColor="accent1" w:themeShade="BF"/>
                <w:sz w:val="20"/>
                <w:szCs w:val="20"/>
                <w:lang w:val="en-US"/>
              </w:rPr>
            </w:pPr>
            <w:r w:rsidRPr="00C00AA0">
              <w:rPr>
                <w:b/>
                <w:i/>
                <w:color w:val="2E74B5" w:themeColor="accent1" w:themeShade="BF"/>
                <w:sz w:val="20"/>
                <w:szCs w:val="20"/>
                <w:lang w:val="en-US"/>
              </w:rPr>
              <w:t>Both courses: ‘Course Descriptions’</w:t>
            </w:r>
          </w:p>
        </w:tc>
      </w:tr>
    </w:tbl>
    <w:p w:rsidR="00CF3CCD" w:rsidRDefault="00CF3CCD" w:rsidP="003223A3">
      <w:pPr>
        <w:rPr>
          <w:lang w:val="en-US"/>
        </w:rPr>
      </w:pPr>
    </w:p>
    <w:p w:rsidR="003223A3" w:rsidRDefault="003223A3" w:rsidP="003223A3">
      <w:pPr>
        <w:rPr>
          <w:lang w:val="en-US"/>
        </w:rPr>
      </w:pPr>
    </w:p>
    <w:p w:rsidR="003223A3" w:rsidRDefault="003223A3" w:rsidP="005E3B24">
      <w:pPr>
        <w:jc w:val="center"/>
        <w:rPr>
          <w:b/>
          <w:i/>
          <w:lang w:val="en-US"/>
        </w:rPr>
      </w:pPr>
      <w:r>
        <w:rPr>
          <w:b/>
          <w:i/>
          <w:lang w:val="en-US"/>
        </w:rPr>
        <w:t>Admission is more than just entry requirements!</w:t>
      </w:r>
    </w:p>
    <w:p w:rsidR="003223A3" w:rsidRDefault="003223A3" w:rsidP="003223A3">
      <w:pPr>
        <w:rPr>
          <w:b/>
          <w:i/>
          <w:lang w:val="en-US"/>
        </w:rPr>
      </w:pPr>
    </w:p>
    <w:p w:rsidR="003223A3" w:rsidRPr="005E3B24" w:rsidRDefault="003223A3" w:rsidP="005E3B24">
      <w:pPr>
        <w:rPr>
          <w:i/>
          <w:lang w:val="en-US"/>
        </w:rPr>
      </w:pPr>
      <w:proofErr w:type="gramStart"/>
      <w:r w:rsidRPr="005E3B24">
        <w:rPr>
          <w:i/>
          <w:lang w:val="en-US"/>
        </w:rPr>
        <w:t>Don’t</w:t>
      </w:r>
      <w:proofErr w:type="gramEnd"/>
      <w:r w:rsidRPr="005E3B24">
        <w:rPr>
          <w:i/>
          <w:lang w:val="en-US"/>
        </w:rPr>
        <w:t xml:space="preserve"> forget to also check:</w:t>
      </w:r>
    </w:p>
    <w:p w:rsidR="003223A3" w:rsidRPr="00980A90" w:rsidRDefault="00980A90" w:rsidP="005E3B24">
      <w:pPr>
        <w:pStyle w:val="ListParagraph"/>
        <w:numPr>
          <w:ilvl w:val="0"/>
          <w:numId w:val="3"/>
        </w:numPr>
        <w:rPr>
          <w:rStyle w:val="Hyperlink"/>
          <w:i/>
          <w:lang w:val="en-US"/>
        </w:rPr>
      </w:pPr>
      <w:r>
        <w:rPr>
          <w:i/>
          <w:lang w:val="en-US"/>
        </w:rPr>
        <w:fldChar w:fldCharType="begin"/>
      </w:r>
      <w:r>
        <w:rPr>
          <w:i/>
          <w:lang w:val="en-US"/>
        </w:rPr>
        <w:instrText xml:space="preserve"> HYPERLINK "https://www.cbs.dk/en/study/graduate/e-business/admission" </w:instrText>
      </w:r>
      <w:r>
        <w:rPr>
          <w:i/>
          <w:lang w:val="en-US"/>
        </w:rPr>
        <w:fldChar w:fldCharType="separate"/>
      </w:r>
      <w:r w:rsidR="003223A3" w:rsidRPr="00980A90">
        <w:rPr>
          <w:rStyle w:val="Hyperlink"/>
          <w:i/>
          <w:lang w:val="en-US"/>
        </w:rPr>
        <w:t>Language requirement</w:t>
      </w:r>
    </w:p>
    <w:p w:rsidR="003223A3" w:rsidRPr="00A40AF9" w:rsidRDefault="00980A90" w:rsidP="005E3B24">
      <w:pPr>
        <w:pStyle w:val="ListParagraph"/>
        <w:numPr>
          <w:ilvl w:val="0"/>
          <w:numId w:val="3"/>
        </w:numPr>
        <w:rPr>
          <w:rStyle w:val="Hyperlink"/>
          <w:i/>
          <w:lang w:val="en-US"/>
        </w:rPr>
      </w:pPr>
      <w:r>
        <w:rPr>
          <w:i/>
          <w:lang w:val="en-US"/>
        </w:rPr>
        <w:fldChar w:fldCharType="end"/>
      </w:r>
      <w:r w:rsidR="00A40AF9">
        <w:rPr>
          <w:i/>
          <w:lang w:val="en-US"/>
        </w:rPr>
        <w:fldChar w:fldCharType="begin"/>
      </w:r>
      <w:r>
        <w:rPr>
          <w:i/>
          <w:lang w:val="en-US"/>
        </w:rPr>
        <w:instrText>HYPERLINK "https://www.cbs.dk/en/study/graduate/e-business/admission"</w:instrText>
      </w:r>
      <w:r w:rsidR="00A40AF9">
        <w:rPr>
          <w:i/>
          <w:lang w:val="en-US"/>
        </w:rPr>
        <w:fldChar w:fldCharType="separate"/>
      </w:r>
      <w:r w:rsidR="003223A3" w:rsidRPr="00A40AF9">
        <w:rPr>
          <w:rStyle w:val="Hyperlink"/>
          <w:i/>
          <w:lang w:val="en-US"/>
        </w:rPr>
        <w:t>Selection criteria</w:t>
      </w:r>
    </w:p>
    <w:p w:rsidR="003223A3" w:rsidRPr="003223A3" w:rsidRDefault="00A40AF9" w:rsidP="005E3B24">
      <w:pPr>
        <w:pStyle w:val="ListParagraph"/>
        <w:numPr>
          <w:ilvl w:val="0"/>
          <w:numId w:val="3"/>
        </w:numPr>
        <w:rPr>
          <w:i/>
          <w:lang w:val="en-US"/>
        </w:rPr>
      </w:pPr>
      <w:r>
        <w:rPr>
          <w:i/>
          <w:lang w:val="en-US"/>
        </w:rPr>
        <w:fldChar w:fldCharType="end"/>
      </w:r>
      <w:hyperlink r:id="rId5" w:history="1">
        <w:r w:rsidR="003223A3" w:rsidRPr="005E3B24">
          <w:rPr>
            <w:rStyle w:val="Hyperlink"/>
            <w:i/>
            <w:lang w:val="en-US"/>
          </w:rPr>
          <w:t>Deadlines</w:t>
        </w:r>
      </w:hyperlink>
    </w:p>
    <w:p w:rsidR="003223A3" w:rsidRPr="003223A3" w:rsidRDefault="0005011A" w:rsidP="005E3B24">
      <w:pPr>
        <w:pStyle w:val="ListParagraph"/>
        <w:numPr>
          <w:ilvl w:val="0"/>
          <w:numId w:val="3"/>
        </w:numPr>
        <w:rPr>
          <w:i/>
          <w:lang w:val="en-US"/>
        </w:rPr>
      </w:pPr>
      <w:hyperlink r:id="rId6" w:history="1">
        <w:r w:rsidR="003223A3" w:rsidRPr="005E3B24">
          <w:rPr>
            <w:rStyle w:val="Hyperlink"/>
            <w:i/>
            <w:lang w:val="en-US"/>
          </w:rPr>
          <w:t>Documentation</w:t>
        </w:r>
        <w:r w:rsidR="005E3B24" w:rsidRPr="005E3B24">
          <w:rPr>
            <w:rStyle w:val="Hyperlink"/>
            <w:i/>
            <w:lang w:val="en-US"/>
          </w:rPr>
          <w:t xml:space="preserve"> requirements</w:t>
        </w:r>
      </w:hyperlink>
    </w:p>
    <w:p w:rsidR="00CF3CCD" w:rsidRPr="00CF3CCD" w:rsidRDefault="00CF3CCD" w:rsidP="00CF3CCD">
      <w:pPr>
        <w:jc w:val="center"/>
        <w:rPr>
          <w:b/>
          <w:lang w:val="en-US"/>
        </w:rPr>
      </w:pPr>
      <w:r w:rsidRPr="00CF3CCD">
        <w:rPr>
          <w:b/>
          <w:lang w:val="en-US"/>
        </w:rPr>
        <w:lastRenderedPageBreak/>
        <w:t>The specific entry requirements are min. 30 ECTS-points in total.</w:t>
      </w:r>
    </w:p>
    <w:p w:rsidR="00CF3CCD" w:rsidRPr="00CF3CCD" w:rsidRDefault="00CF3CCD" w:rsidP="00CF3CCD">
      <w:pPr>
        <w:pStyle w:val="ListParagraph"/>
        <w:jc w:val="center"/>
        <w:rPr>
          <w:b/>
          <w:lang w:val="en-US"/>
        </w:rPr>
      </w:pPr>
      <w:r w:rsidRPr="00CF3CCD">
        <w:rPr>
          <w:b/>
          <w:lang w:val="en-US"/>
        </w:rPr>
        <w:t>These 30 ECTS-points must be within one or more of the following areas:</w:t>
      </w:r>
    </w:p>
    <w:tbl>
      <w:tblPr>
        <w:tblStyle w:val="TableGrid"/>
        <w:tblW w:w="0" w:type="auto"/>
        <w:tblLook w:val="04A0" w:firstRow="1" w:lastRow="0" w:firstColumn="1" w:lastColumn="0" w:noHBand="0" w:noVBand="1"/>
      </w:tblPr>
      <w:tblGrid>
        <w:gridCol w:w="3249"/>
        <w:gridCol w:w="1977"/>
        <w:gridCol w:w="2111"/>
        <w:gridCol w:w="2042"/>
      </w:tblGrid>
      <w:tr w:rsidR="00980A90" w:rsidTr="00CF3CCD">
        <w:trPr>
          <w:trHeight w:val="1528"/>
        </w:trPr>
        <w:tc>
          <w:tcPr>
            <w:tcW w:w="3249" w:type="dxa"/>
          </w:tcPr>
          <w:p w:rsidR="00AF6D2A" w:rsidRDefault="004D5B04" w:rsidP="00140532">
            <w:pPr>
              <w:jc w:val="center"/>
              <w:rPr>
                <w:b/>
                <w:lang w:val="en-US"/>
              </w:rPr>
            </w:pPr>
            <w:r>
              <w:rPr>
                <w:b/>
                <w:lang w:val="en-US"/>
              </w:rPr>
              <w:br w:type="page"/>
            </w:r>
            <w:r w:rsidR="003B7902">
              <w:rPr>
                <w:b/>
                <w:lang w:val="en-US"/>
              </w:rPr>
              <w:t xml:space="preserve">PROGRAMME </w:t>
            </w:r>
            <w:r w:rsidR="00AF6D2A">
              <w:rPr>
                <w:b/>
                <w:lang w:val="en-US"/>
              </w:rPr>
              <w:t xml:space="preserve">SPECIFIC ENTRY </w:t>
            </w:r>
            <w:r w:rsidR="00AF6D2A">
              <w:rPr>
                <w:b/>
                <w:lang w:val="en-US"/>
              </w:rPr>
              <w:br/>
              <w:t>REQUIREMENT</w:t>
            </w:r>
          </w:p>
        </w:tc>
        <w:tc>
          <w:tcPr>
            <w:tcW w:w="1977" w:type="dxa"/>
          </w:tcPr>
          <w:p w:rsidR="00AF6D2A" w:rsidRDefault="00C64E78" w:rsidP="00140532">
            <w:pPr>
              <w:jc w:val="center"/>
              <w:rPr>
                <w:b/>
                <w:lang w:val="en-US"/>
              </w:rPr>
            </w:pPr>
            <w:r>
              <w:rPr>
                <w:b/>
                <w:lang w:val="en-US"/>
              </w:rPr>
              <w:t>YOUR COURSE AS A POTENTIAL MATCH</w:t>
            </w:r>
          </w:p>
        </w:tc>
        <w:tc>
          <w:tcPr>
            <w:tcW w:w="2111" w:type="dxa"/>
          </w:tcPr>
          <w:p w:rsidR="00AF6D2A" w:rsidRDefault="009E5227" w:rsidP="00140532">
            <w:pPr>
              <w:jc w:val="center"/>
              <w:rPr>
                <w:b/>
                <w:lang w:val="en-US"/>
              </w:rPr>
            </w:pPr>
            <w:r>
              <w:rPr>
                <w:b/>
                <w:lang w:val="en-US"/>
              </w:rPr>
              <w:t xml:space="preserve">WHERE </w:t>
            </w:r>
            <w:proofErr w:type="gramStart"/>
            <w:r>
              <w:rPr>
                <w:b/>
                <w:lang w:val="en-US"/>
              </w:rPr>
              <w:t>IS THE COURSE DOCUMENTED</w:t>
            </w:r>
            <w:proofErr w:type="gramEnd"/>
            <w:r>
              <w:rPr>
                <w:b/>
                <w:lang w:val="en-US"/>
              </w:rPr>
              <w:t>?</w:t>
            </w:r>
          </w:p>
        </w:tc>
        <w:tc>
          <w:tcPr>
            <w:tcW w:w="2042" w:type="dxa"/>
          </w:tcPr>
          <w:p w:rsidR="00AF6D2A" w:rsidRDefault="00140532" w:rsidP="00140532">
            <w:pPr>
              <w:jc w:val="center"/>
              <w:rPr>
                <w:b/>
                <w:lang w:val="en-US"/>
              </w:rPr>
            </w:pPr>
            <w:r>
              <w:rPr>
                <w:b/>
                <w:lang w:val="en-US"/>
              </w:rPr>
              <w:t>COURSE DESCRIPTION</w:t>
            </w:r>
            <w:r>
              <w:rPr>
                <w:b/>
                <w:lang w:val="en-US"/>
              </w:rPr>
              <w:br/>
              <w:t>FILE NAME</w:t>
            </w:r>
          </w:p>
          <w:p w:rsidR="00AF6D2A" w:rsidRDefault="00AF6D2A" w:rsidP="00AF6D2A">
            <w:pPr>
              <w:rPr>
                <w:b/>
                <w:lang w:val="en-US"/>
              </w:rPr>
            </w:pPr>
          </w:p>
        </w:tc>
      </w:tr>
      <w:tr w:rsidR="00CF3CCD" w:rsidRPr="006536E3" w:rsidTr="00CF3CCD">
        <w:trPr>
          <w:trHeight w:val="2618"/>
        </w:trPr>
        <w:tc>
          <w:tcPr>
            <w:tcW w:w="3249" w:type="dxa"/>
          </w:tcPr>
          <w:p w:rsidR="006536E3" w:rsidRPr="006536E3" w:rsidRDefault="006536E3" w:rsidP="006536E3">
            <w:pPr>
              <w:pStyle w:val="ListParagraph"/>
              <w:numPr>
                <w:ilvl w:val="0"/>
                <w:numId w:val="5"/>
              </w:numPr>
              <w:rPr>
                <w:b/>
                <w:lang w:val="en-US"/>
              </w:rPr>
            </w:pPr>
            <w:r w:rsidRPr="006536E3">
              <w:rPr>
                <w:b/>
                <w:lang w:val="en-US"/>
              </w:rPr>
              <w:t>Business Administration</w:t>
            </w:r>
          </w:p>
          <w:p w:rsidR="0005011A" w:rsidRDefault="0005011A" w:rsidP="006536E3">
            <w:pPr>
              <w:jc w:val="center"/>
              <w:rPr>
                <w:i/>
                <w:lang w:val="en-US"/>
              </w:rPr>
            </w:pPr>
          </w:p>
          <w:p w:rsidR="00CF3CCD" w:rsidRPr="0005011A" w:rsidRDefault="006536E3" w:rsidP="006536E3">
            <w:pPr>
              <w:jc w:val="center"/>
              <w:rPr>
                <w:i/>
                <w:sz w:val="20"/>
                <w:szCs w:val="20"/>
                <w:lang w:val="en-US"/>
              </w:rPr>
            </w:pPr>
            <w:r w:rsidRPr="0005011A">
              <w:rPr>
                <w:i/>
                <w:sz w:val="20"/>
                <w:szCs w:val="20"/>
                <w:lang w:val="en-US"/>
              </w:rPr>
              <w:t xml:space="preserve">(For example: Economics; Innovation/Entrepreneurship; Management; Marketing; </w:t>
            </w:r>
            <w:proofErr w:type="spellStart"/>
            <w:r w:rsidRPr="0005011A">
              <w:rPr>
                <w:i/>
                <w:sz w:val="20"/>
                <w:szCs w:val="20"/>
                <w:lang w:val="en-US"/>
              </w:rPr>
              <w:t>Organisation</w:t>
            </w:r>
            <w:proofErr w:type="spellEnd"/>
            <w:r w:rsidRPr="0005011A">
              <w:rPr>
                <w:i/>
                <w:sz w:val="20"/>
                <w:szCs w:val="20"/>
                <w:lang w:val="en-US"/>
              </w:rPr>
              <w:t>; Accounting; Statistics; Finance; Strategy)</w:t>
            </w:r>
          </w:p>
        </w:tc>
        <w:tc>
          <w:tcPr>
            <w:tcW w:w="1977" w:type="dxa"/>
          </w:tcPr>
          <w:p w:rsidR="00CF3CCD" w:rsidRDefault="00CF3CCD" w:rsidP="00140532">
            <w:pPr>
              <w:jc w:val="center"/>
              <w:rPr>
                <w:b/>
                <w:lang w:val="en-US"/>
              </w:rPr>
            </w:pPr>
          </w:p>
        </w:tc>
        <w:tc>
          <w:tcPr>
            <w:tcW w:w="2111" w:type="dxa"/>
          </w:tcPr>
          <w:p w:rsidR="00CF3CCD" w:rsidRDefault="00CF3CCD" w:rsidP="00140532">
            <w:pPr>
              <w:jc w:val="center"/>
              <w:rPr>
                <w:b/>
                <w:lang w:val="en-US"/>
              </w:rPr>
            </w:pPr>
          </w:p>
        </w:tc>
        <w:tc>
          <w:tcPr>
            <w:tcW w:w="2042" w:type="dxa"/>
          </w:tcPr>
          <w:p w:rsidR="00CF3CCD" w:rsidRDefault="00CF3CCD" w:rsidP="00140532">
            <w:pPr>
              <w:jc w:val="center"/>
              <w:rPr>
                <w:b/>
                <w:lang w:val="en-US"/>
              </w:rPr>
            </w:pPr>
          </w:p>
        </w:tc>
      </w:tr>
      <w:tr w:rsidR="00CF3CCD" w:rsidRPr="006536E3" w:rsidTr="00CF3CCD">
        <w:trPr>
          <w:trHeight w:val="2472"/>
        </w:trPr>
        <w:tc>
          <w:tcPr>
            <w:tcW w:w="3249" w:type="dxa"/>
          </w:tcPr>
          <w:p w:rsidR="0005011A" w:rsidRPr="0005011A" w:rsidRDefault="0005011A" w:rsidP="0005011A">
            <w:pPr>
              <w:pStyle w:val="ListParagraph"/>
              <w:numPr>
                <w:ilvl w:val="0"/>
                <w:numId w:val="5"/>
              </w:numPr>
              <w:rPr>
                <w:b/>
                <w:lang w:val="en-US"/>
              </w:rPr>
            </w:pPr>
            <w:r w:rsidRPr="0005011A">
              <w:rPr>
                <w:b/>
                <w:lang w:val="en-US"/>
              </w:rPr>
              <w:t>Information Technology</w:t>
            </w:r>
          </w:p>
          <w:p w:rsidR="0005011A" w:rsidRDefault="0005011A" w:rsidP="0005011A">
            <w:pPr>
              <w:jc w:val="center"/>
              <w:rPr>
                <w:i/>
                <w:lang w:val="en-US"/>
              </w:rPr>
            </w:pPr>
          </w:p>
          <w:p w:rsidR="00CF3CCD" w:rsidRDefault="0005011A" w:rsidP="0005011A">
            <w:pPr>
              <w:jc w:val="center"/>
              <w:rPr>
                <w:i/>
                <w:sz w:val="20"/>
                <w:szCs w:val="20"/>
                <w:lang w:val="en-US"/>
              </w:rPr>
            </w:pPr>
            <w:r w:rsidRPr="0005011A">
              <w:rPr>
                <w:i/>
                <w:sz w:val="20"/>
                <w:szCs w:val="20"/>
                <w:lang w:val="en-US"/>
              </w:rPr>
              <w:t>(For example: Information Technology; Computer Science; Programming; Computer Algorithms; Information Systems; Information Management; Computer-mediated Communication; Information Architecture and Design; Systems Design)</w:t>
            </w:r>
          </w:p>
          <w:p w:rsidR="0005011A" w:rsidRPr="0005011A" w:rsidRDefault="0005011A" w:rsidP="0005011A">
            <w:pPr>
              <w:jc w:val="center"/>
              <w:rPr>
                <w:i/>
                <w:sz w:val="20"/>
                <w:szCs w:val="20"/>
                <w:lang w:val="en-US"/>
              </w:rPr>
            </w:pPr>
          </w:p>
        </w:tc>
        <w:tc>
          <w:tcPr>
            <w:tcW w:w="1977" w:type="dxa"/>
          </w:tcPr>
          <w:p w:rsidR="00CF3CCD" w:rsidRDefault="00CF3CCD" w:rsidP="00140532">
            <w:pPr>
              <w:jc w:val="center"/>
              <w:rPr>
                <w:b/>
                <w:lang w:val="en-US"/>
              </w:rPr>
            </w:pPr>
          </w:p>
        </w:tc>
        <w:tc>
          <w:tcPr>
            <w:tcW w:w="2111" w:type="dxa"/>
          </w:tcPr>
          <w:p w:rsidR="00CF3CCD" w:rsidRDefault="00CF3CCD" w:rsidP="00140532">
            <w:pPr>
              <w:jc w:val="center"/>
              <w:rPr>
                <w:b/>
                <w:lang w:val="en-US"/>
              </w:rPr>
            </w:pPr>
          </w:p>
        </w:tc>
        <w:tc>
          <w:tcPr>
            <w:tcW w:w="2042" w:type="dxa"/>
          </w:tcPr>
          <w:p w:rsidR="00CF3CCD" w:rsidRDefault="00CF3CCD" w:rsidP="00140532">
            <w:pPr>
              <w:jc w:val="center"/>
              <w:rPr>
                <w:b/>
                <w:lang w:val="en-US"/>
              </w:rPr>
            </w:pPr>
          </w:p>
        </w:tc>
      </w:tr>
      <w:tr w:rsidR="00CF3CCD" w:rsidRPr="006536E3" w:rsidTr="00CF3CCD">
        <w:trPr>
          <w:trHeight w:val="2618"/>
        </w:trPr>
        <w:tc>
          <w:tcPr>
            <w:tcW w:w="3249" w:type="dxa"/>
          </w:tcPr>
          <w:p w:rsidR="0005011A" w:rsidRPr="0005011A" w:rsidRDefault="0005011A" w:rsidP="0005011A">
            <w:pPr>
              <w:pStyle w:val="ListParagraph"/>
              <w:numPr>
                <w:ilvl w:val="0"/>
                <w:numId w:val="5"/>
              </w:numPr>
              <w:rPr>
                <w:b/>
                <w:lang w:val="en-US"/>
              </w:rPr>
            </w:pPr>
            <w:r w:rsidRPr="0005011A">
              <w:rPr>
                <w:b/>
                <w:lang w:val="en-US"/>
              </w:rPr>
              <w:t>Media, Communication and Design</w:t>
            </w:r>
          </w:p>
          <w:p w:rsidR="0005011A" w:rsidRDefault="0005011A" w:rsidP="0005011A">
            <w:pPr>
              <w:jc w:val="center"/>
              <w:rPr>
                <w:i/>
                <w:lang w:val="en-US"/>
              </w:rPr>
            </w:pPr>
          </w:p>
          <w:p w:rsidR="00CF3CCD" w:rsidRPr="0005011A" w:rsidRDefault="0005011A" w:rsidP="0005011A">
            <w:pPr>
              <w:jc w:val="center"/>
              <w:rPr>
                <w:i/>
                <w:sz w:val="20"/>
                <w:szCs w:val="20"/>
                <w:lang w:val="en-US"/>
              </w:rPr>
            </w:pPr>
            <w:r w:rsidRPr="0005011A">
              <w:rPr>
                <w:i/>
                <w:sz w:val="20"/>
                <w:szCs w:val="20"/>
                <w:lang w:val="en-US"/>
              </w:rPr>
              <w:t xml:space="preserve">(For example: </w:t>
            </w:r>
            <w:proofErr w:type="spellStart"/>
            <w:r w:rsidRPr="0005011A">
              <w:rPr>
                <w:i/>
                <w:sz w:val="20"/>
                <w:szCs w:val="20"/>
                <w:lang w:val="en-US"/>
              </w:rPr>
              <w:t>Organisational</w:t>
            </w:r>
            <w:proofErr w:type="spellEnd"/>
            <w:r w:rsidRPr="0005011A">
              <w:rPr>
                <w:i/>
                <w:sz w:val="20"/>
                <w:szCs w:val="20"/>
                <w:lang w:val="en-US"/>
              </w:rPr>
              <w:t xml:space="preserve"> Communication; Communication Design; Design Management; Visual Communication; Aesthetics; Media Management; Design Concepts; Architecture; Product Design)</w:t>
            </w:r>
          </w:p>
        </w:tc>
        <w:tc>
          <w:tcPr>
            <w:tcW w:w="1977" w:type="dxa"/>
          </w:tcPr>
          <w:p w:rsidR="00CF3CCD" w:rsidRDefault="00CF3CCD" w:rsidP="00140532">
            <w:pPr>
              <w:jc w:val="center"/>
              <w:rPr>
                <w:b/>
                <w:lang w:val="en-US"/>
              </w:rPr>
            </w:pPr>
          </w:p>
        </w:tc>
        <w:tc>
          <w:tcPr>
            <w:tcW w:w="2111" w:type="dxa"/>
          </w:tcPr>
          <w:p w:rsidR="00CF3CCD" w:rsidRDefault="00CF3CCD" w:rsidP="00140532">
            <w:pPr>
              <w:jc w:val="center"/>
              <w:rPr>
                <w:b/>
                <w:lang w:val="en-US"/>
              </w:rPr>
            </w:pPr>
          </w:p>
        </w:tc>
        <w:tc>
          <w:tcPr>
            <w:tcW w:w="2042" w:type="dxa"/>
          </w:tcPr>
          <w:p w:rsidR="00CF3CCD" w:rsidRDefault="00CF3CCD" w:rsidP="00140532">
            <w:pPr>
              <w:jc w:val="center"/>
              <w:rPr>
                <w:b/>
                <w:lang w:val="en-US"/>
              </w:rPr>
            </w:pPr>
          </w:p>
        </w:tc>
      </w:tr>
      <w:tr w:rsidR="00CF3CCD" w:rsidRPr="006536E3" w:rsidTr="00CF3CCD">
        <w:trPr>
          <w:trHeight w:val="2472"/>
        </w:trPr>
        <w:tc>
          <w:tcPr>
            <w:tcW w:w="3249" w:type="dxa"/>
          </w:tcPr>
          <w:p w:rsidR="0005011A" w:rsidRPr="0005011A" w:rsidRDefault="0005011A" w:rsidP="0005011A">
            <w:pPr>
              <w:pStyle w:val="ListParagraph"/>
              <w:numPr>
                <w:ilvl w:val="0"/>
                <w:numId w:val="5"/>
              </w:numPr>
              <w:rPr>
                <w:b/>
                <w:lang w:val="en-US"/>
              </w:rPr>
            </w:pPr>
            <w:r w:rsidRPr="0005011A">
              <w:rPr>
                <w:b/>
                <w:lang w:val="en-US"/>
              </w:rPr>
              <w:t>Politics/Culture/Society Studies</w:t>
            </w:r>
          </w:p>
          <w:p w:rsidR="0005011A" w:rsidRDefault="0005011A" w:rsidP="0005011A">
            <w:pPr>
              <w:jc w:val="center"/>
              <w:rPr>
                <w:i/>
                <w:lang w:val="en-US"/>
              </w:rPr>
            </w:pPr>
          </w:p>
          <w:p w:rsidR="00CF3CCD" w:rsidRPr="0005011A" w:rsidRDefault="0005011A" w:rsidP="0005011A">
            <w:pPr>
              <w:jc w:val="center"/>
              <w:rPr>
                <w:i/>
                <w:sz w:val="20"/>
                <w:szCs w:val="20"/>
                <w:lang w:val="en-US"/>
              </w:rPr>
            </w:pPr>
            <w:r w:rsidRPr="0005011A">
              <w:rPr>
                <w:i/>
                <w:sz w:val="20"/>
                <w:szCs w:val="20"/>
                <w:lang w:val="en-US"/>
              </w:rPr>
              <w:t>(For example: Sociology; Social Studies; Politics/Political Science; Public Administration; Anthropology; Development Studies; Law; Psychology; Culture Studies; Area Studies; Philosophy)</w:t>
            </w:r>
          </w:p>
        </w:tc>
        <w:tc>
          <w:tcPr>
            <w:tcW w:w="1977" w:type="dxa"/>
          </w:tcPr>
          <w:p w:rsidR="00CF3CCD" w:rsidRDefault="00CF3CCD" w:rsidP="00140532">
            <w:pPr>
              <w:jc w:val="center"/>
              <w:rPr>
                <w:b/>
                <w:lang w:val="en-US"/>
              </w:rPr>
            </w:pPr>
          </w:p>
        </w:tc>
        <w:tc>
          <w:tcPr>
            <w:tcW w:w="2111" w:type="dxa"/>
          </w:tcPr>
          <w:p w:rsidR="00CF3CCD" w:rsidRDefault="00CF3CCD" w:rsidP="00140532">
            <w:pPr>
              <w:jc w:val="center"/>
              <w:rPr>
                <w:b/>
                <w:lang w:val="en-US"/>
              </w:rPr>
            </w:pPr>
          </w:p>
        </w:tc>
        <w:tc>
          <w:tcPr>
            <w:tcW w:w="2042" w:type="dxa"/>
          </w:tcPr>
          <w:p w:rsidR="00CF3CCD" w:rsidRDefault="00CF3CCD" w:rsidP="00140532">
            <w:pPr>
              <w:jc w:val="center"/>
              <w:rPr>
                <w:b/>
                <w:lang w:val="en-US"/>
              </w:rPr>
            </w:pPr>
          </w:p>
        </w:tc>
      </w:tr>
    </w:tbl>
    <w:p w:rsidR="00A45EDF" w:rsidRPr="00A45EDF" w:rsidRDefault="009A4B48" w:rsidP="0005011A">
      <w:pPr>
        <w:jc w:val="center"/>
        <w:rPr>
          <w:b/>
          <w:lang w:val="en-US"/>
        </w:rPr>
      </w:pPr>
      <w:bookmarkStart w:id="0" w:name="_GoBack"/>
      <w:bookmarkEnd w:id="0"/>
      <w:r>
        <w:rPr>
          <w:b/>
          <w:lang w:val="en-US"/>
        </w:rPr>
        <w:t>Total number of ECTS-points fulfilling this requirement:</w:t>
      </w:r>
    </w:p>
    <w:sectPr w:rsidR="00A45EDF" w:rsidRPr="00A45ED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87E7B"/>
    <w:multiLevelType w:val="hybridMultilevel"/>
    <w:tmpl w:val="EDC2D4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7CE245A"/>
    <w:multiLevelType w:val="hybridMultilevel"/>
    <w:tmpl w:val="41C47E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84259B"/>
    <w:multiLevelType w:val="hybridMultilevel"/>
    <w:tmpl w:val="5F06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10C39"/>
    <w:multiLevelType w:val="hybridMultilevel"/>
    <w:tmpl w:val="F6886E7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F8C24F6"/>
    <w:multiLevelType w:val="hybridMultilevel"/>
    <w:tmpl w:val="4B987F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DF"/>
    <w:rsid w:val="0005011A"/>
    <w:rsid w:val="00101459"/>
    <w:rsid w:val="00140532"/>
    <w:rsid w:val="0015483A"/>
    <w:rsid w:val="00183579"/>
    <w:rsid w:val="0026051C"/>
    <w:rsid w:val="00261ECD"/>
    <w:rsid w:val="002731F0"/>
    <w:rsid w:val="003223A3"/>
    <w:rsid w:val="003B7902"/>
    <w:rsid w:val="004D5B04"/>
    <w:rsid w:val="00517EF6"/>
    <w:rsid w:val="005C606C"/>
    <w:rsid w:val="005E3B24"/>
    <w:rsid w:val="006536E3"/>
    <w:rsid w:val="00694034"/>
    <w:rsid w:val="00762ED7"/>
    <w:rsid w:val="00786ECE"/>
    <w:rsid w:val="00856844"/>
    <w:rsid w:val="00980A90"/>
    <w:rsid w:val="009A3BD7"/>
    <w:rsid w:val="009A4019"/>
    <w:rsid w:val="009A4B48"/>
    <w:rsid w:val="009E5227"/>
    <w:rsid w:val="00A03D89"/>
    <w:rsid w:val="00A40AF9"/>
    <w:rsid w:val="00A45EDF"/>
    <w:rsid w:val="00AA0F37"/>
    <w:rsid w:val="00AF6D2A"/>
    <w:rsid w:val="00B22FFE"/>
    <w:rsid w:val="00C00AA0"/>
    <w:rsid w:val="00C64E78"/>
    <w:rsid w:val="00CD459C"/>
    <w:rsid w:val="00CF3CCD"/>
    <w:rsid w:val="00E26733"/>
    <w:rsid w:val="00EA3CE3"/>
    <w:rsid w:val="00F458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3410"/>
  <w15:chartTrackingRefBased/>
  <w15:docId w15:val="{A19E2C66-64CB-4B1D-A4F8-DD8F73D0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EDF"/>
    <w:pPr>
      <w:ind w:left="720"/>
      <w:contextualSpacing/>
    </w:pPr>
  </w:style>
  <w:style w:type="table" w:styleId="TableGrid">
    <w:name w:val="Table Grid"/>
    <w:basedOn w:val="TableNormal"/>
    <w:uiPriority w:val="39"/>
    <w:rsid w:val="00A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3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s.dk/en/study/graduate/admission/how-to-apply/documentation-graduate-admission" TargetMode="External"/><Relationship Id="rId5" Type="http://schemas.openxmlformats.org/officeDocument/2006/relationships/hyperlink" Target="https://www.cbs.dk/en/study/graduate/admission/dead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445</Words>
  <Characters>2538</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CBS - Copenhagen Business School</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Goodall-Copestake</dc:creator>
  <cp:keywords/>
  <dc:description/>
  <cp:lastModifiedBy>Elisabeth Goodall-Copestake</cp:lastModifiedBy>
  <cp:revision>4</cp:revision>
  <dcterms:created xsi:type="dcterms:W3CDTF">2021-09-28T08:18:00Z</dcterms:created>
  <dcterms:modified xsi:type="dcterms:W3CDTF">2021-09-28T08:33:00Z</dcterms:modified>
</cp:coreProperties>
</file>